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CF" w:rsidRDefault="00F73BCF" w:rsidP="00F73BCF">
      <w:pPr>
        <w:pStyle w:val="a3"/>
        <w:ind w:left="567" w:right="1274" w:hanging="567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-1007745</wp:posOffset>
            </wp:positionH>
            <wp:positionV relativeFrom="paragraph">
              <wp:posOffset>-63500</wp:posOffset>
            </wp:positionV>
            <wp:extent cx="7510780" cy="10515600"/>
            <wp:effectExtent l="19050" t="0" r="0" b="0"/>
            <wp:wrapNone/>
            <wp:docPr id="15" name="Рисунок 15" descr="https://avatars.mds.yandex.net/get-pdb/1899556/9867ae3e-efb1-43cc-afe7-4ed5ca88ed42/s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1899556/9867ae3e-efb1-43cc-afe7-4ed5ca88ed42/s6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780" cy="1051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3BCF" w:rsidRDefault="00F73BCF" w:rsidP="00F73BCF">
      <w:pPr>
        <w:pStyle w:val="a3"/>
        <w:ind w:left="567" w:right="1274" w:hanging="567"/>
        <w:rPr>
          <w:color w:val="000000"/>
          <w:sz w:val="28"/>
          <w:szCs w:val="28"/>
        </w:rPr>
      </w:pPr>
    </w:p>
    <w:p w:rsidR="00F73BCF" w:rsidRDefault="00F73BCF" w:rsidP="00F73BCF">
      <w:pPr>
        <w:pStyle w:val="a3"/>
        <w:spacing w:before="0" w:beforeAutospacing="0" w:after="0" w:afterAutospacing="0"/>
        <w:ind w:left="142" w:right="1274" w:firstLine="1134"/>
        <w:jc w:val="center"/>
        <w:rPr>
          <w:b/>
          <w:color w:val="FF0000"/>
          <w:sz w:val="28"/>
          <w:szCs w:val="28"/>
        </w:rPr>
      </w:pPr>
      <w:r w:rsidRPr="00F73BCF">
        <w:rPr>
          <w:b/>
          <w:color w:val="FF0000"/>
          <w:sz w:val="28"/>
          <w:szCs w:val="28"/>
        </w:rPr>
        <w:t>6 апреля волшебный праздник —</w:t>
      </w:r>
    </w:p>
    <w:p w:rsidR="00F73BCF" w:rsidRPr="00F73BCF" w:rsidRDefault="00F73BCF" w:rsidP="00F73BCF">
      <w:pPr>
        <w:pStyle w:val="a3"/>
        <w:spacing w:before="0" w:beforeAutospacing="0" w:after="0" w:afterAutospacing="0"/>
        <w:ind w:left="142" w:right="1274" w:firstLine="1134"/>
        <w:jc w:val="both"/>
        <w:rPr>
          <w:b/>
          <w:color w:val="FF0000"/>
          <w:sz w:val="28"/>
          <w:szCs w:val="28"/>
        </w:rPr>
      </w:pPr>
      <w:r w:rsidRPr="00F73BCF">
        <w:rPr>
          <w:b/>
          <w:color w:val="FF0000"/>
          <w:sz w:val="28"/>
          <w:szCs w:val="28"/>
        </w:rPr>
        <w:t>День русской народной сказки! </w:t>
      </w:r>
      <w:r w:rsidRPr="00F73BCF">
        <w:rPr>
          <w:b/>
          <w:noProof/>
          <w:color w:val="FF0000"/>
          <w:sz w:val="28"/>
          <w:szCs w:val="28"/>
        </w:rPr>
        <w:drawing>
          <wp:inline distT="0" distB="0" distL="0" distR="0">
            <wp:extent cx="155575" cy="155575"/>
            <wp:effectExtent l="1905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3BCF">
        <w:rPr>
          <w:b/>
          <w:color w:val="FF0000"/>
          <w:sz w:val="28"/>
          <w:szCs w:val="28"/>
        </w:rPr>
        <w:br/>
      </w:r>
      <w:r w:rsidRPr="00F73BCF">
        <w:rPr>
          <w:b/>
          <w:color w:val="FF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t>Помните, как вместе с мамой и папой вы впервые отправились в страну волшебных русских сказок? Чудесные мудрые истории объясняли нам, что такое хорошо, а что такое плохо, и делились своей загадочной красотой</w:t>
      </w:r>
      <w:proofErr w:type="gramStart"/>
      <w:r w:rsidRPr="00F73BCF">
        <w:rPr>
          <w:color w:val="000000"/>
          <w:sz w:val="28"/>
          <w:szCs w:val="28"/>
        </w:rPr>
        <w:t> </w:t>
      </w:r>
      <w:r w:rsidRPr="00F73BCF">
        <w:rPr>
          <w:noProof/>
          <w:color w:val="000000"/>
          <w:sz w:val="28"/>
          <w:szCs w:val="28"/>
        </w:rPr>
        <w:drawing>
          <wp:inline distT="0" distB="0" distL="0" distR="0">
            <wp:extent cx="155575" cy="155575"/>
            <wp:effectExtent l="19050" t="0" r="0" b="0"/>
            <wp:docPr id="2" name="Рисунок 2" descr="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🌔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Т</w:t>
      </w:r>
      <w:proofErr w:type="gramEnd"/>
      <w:r w:rsidRPr="00F73BCF">
        <w:rPr>
          <w:color w:val="000000"/>
          <w:sz w:val="28"/>
          <w:szCs w:val="28"/>
        </w:rPr>
        <w:t>еперь вы сами — родители, которые путешествуют в мир сказок со своим малышами. Наверняка, им нравится забавный Колобок или добрая Красная Шапочка. А может быть, находчивая Машенька заставляет деток смеяться?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В этот праздник предлагаю вспомнить русские народные сказки.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«</w:t>
      </w:r>
      <w:r w:rsidRPr="00F73BCF">
        <w:rPr>
          <w:rStyle w:val="a4"/>
          <w:color w:val="000000"/>
          <w:sz w:val="28"/>
          <w:szCs w:val="28"/>
        </w:rPr>
        <w:t>Вершки и корешки</w:t>
      </w:r>
      <w:r w:rsidRPr="00F73BCF">
        <w:rPr>
          <w:color w:val="000000"/>
          <w:sz w:val="28"/>
          <w:szCs w:val="28"/>
        </w:rPr>
        <w:t>». Помните историю о хитром мужике, который медведя обманул? Забавная и поучительная сказка обязательно понравится детям от 3-х лет.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«</w:t>
      </w:r>
      <w:proofErr w:type="spellStart"/>
      <w:r w:rsidRPr="00F73BCF">
        <w:rPr>
          <w:rStyle w:val="a4"/>
          <w:color w:val="000000"/>
          <w:sz w:val="28"/>
          <w:szCs w:val="28"/>
        </w:rPr>
        <w:t>Царевна-Несмеяна</w:t>
      </w:r>
      <w:proofErr w:type="spellEnd"/>
      <w:r w:rsidRPr="00F73BCF">
        <w:rPr>
          <w:color w:val="000000"/>
          <w:sz w:val="28"/>
          <w:szCs w:val="28"/>
        </w:rPr>
        <w:t>». Жили-были в царстве грустная Царевна, которую ничто не могло обрадовать, и простой рабочий, у которого ничего не было, но он во всем находил хорошее. Старая добрая сказка легко расскажет о том, как важно ценить то, что имеешь.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 «</w:t>
      </w:r>
      <w:r w:rsidRPr="00F73BCF">
        <w:rPr>
          <w:rStyle w:val="a4"/>
          <w:color w:val="000000"/>
          <w:sz w:val="28"/>
          <w:szCs w:val="28"/>
        </w:rPr>
        <w:t>Волк и семеро козля</w:t>
      </w:r>
      <w:r w:rsidRPr="00F73BCF">
        <w:rPr>
          <w:color w:val="000000"/>
          <w:sz w:val="28"/>
          <w:szCs w:val="28"/>
        </w:rPr>
        <w:t>т». Эта народная сказка непременно научит ребенка опасаться незнакомцев и объяснит, что необходимо слушаться родителей.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«</w:t>
      </w:r>
      <w:r w:rsidRPr="00F73BCF">
        <w:rPr>
          <w:rStyle w:val="a4"/>
          <w:color w:val="000000"/>
          <w:sz w:val="28"/>
          <w:szCs w:val="28"/>
        </w:rPr>
        <w:t>Лиса и журавль</w:t>
      </w:r>
      <w:r w:rsidRPr="00F73BCF">
        <w:rPr>
          <w:color w:val="000000"/>
          <w:sz w:val="28"/>
          <w:szCs w:val="28"/>
        </w:rPr>
        <w:t>». Короткая история покажет, почему нужно быть внимательным к окружающим.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  <w:t> «</w:t>
      </w:r>
      <w:r w:rsidRPr="00F73BCF">
        <w:rPr>
          <w:rStyle w:val="a4"/>
          <w:color w:val="000000"/>
          <w:sz w:val="28"/>
          <w:szCs w:val="28"/>
        </w:rPr>
        <w:t>Каша из топор</w:t>
      </w:r>
      <w:r w:rsidRPr="00F73BCF">
        <w:rPr>
          <w:color w:val="000000"/>
          <w:sz w:val="28"/>
          <w:szCs w:val="28"/>
        </w:rPr>
        <w:t>а». Эта сказка о находчивом солдате научит ребенка относиться к трудностям с юмором и проявлять смекалку даже в самых трудных ситуациях.</w:t>
      </w:r>
      <w:r w:rsidRPr="00F73BCF">
        <w:rPr>
          <w:color w:val="000000"/>
          <w:sz w:val="28"/>
          <w:szCs w:val="28"/>
        </w:rPr>
        <w:br/>
      </w:r>
      <w:r w:rsidRPr="00F73BCF">
        <w:rPr>
          <w:color w:val="000000"/>
          <w:sz w:val="28"/>
          <w:szCs w:val="28"/>
        </w:rPr>
        <w:br/>
      </w:r>
      <w:r w:rsidRPr="00F73BCF">
        <w:rPr>
          <w:b/>
          <w:color w:val="FF0000"/>
          <w:sz w:val="28"/>
          <w:szCs w:val="28"/>
        </w:rPr>
        <w:t>А какие волшебные истории любит ваш ребенок?</w:t>
      </w:r>
    </w:p>
    <w:p w:rsidR="004C7CC2" w:rsidRPr="00F73BCF" w:rsidRDefault="004C7CC2">
      <w:pPr>
        <w:rPr>
          <w:rFonts w:ascii="Times New Roman" w:hAnsi="Times New Roman" w:cs="Times New Roman"/>
          <w:sz w:val="28"/>
          <w:szCs w:val="28"/>
        </w:rPr>
      </w:pPr>
    </w:p>
    <w:sectPr w:rsidR="004C7CC2" w:rsidRPr="00F73BCF" w:rsidSect="00F73BCF">
      <w:pgSz w:w="11906" w:h="16838"/>
      <w:pgMar w:top="142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characterSpacingControl w:val="doNotCompress"/>
  <w:compat>
    <w:useFELayout/>
  </w:compat>
  <w:rsids>
    <w:rsidRoot w:val="00F73BCF"/>
    <w:rsid w:val="004C7CC2"/>
    <w:rsid w:val="00F73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3BC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73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3B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8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1173</Characters>
  <Application>Microsoft Office Word</Application>
  <DocSecurity>0</DocSecurity>
  <Lines>9</Lines>
  <Paragraphs>2</Paragraphs>
  <ScaleCrop>false</ScaleCrop>
  <Company>Ya Blondinko Edition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2020-04-07T17:43:00Z</dcterms:created>
  <dcterms:modified xsi:type="dcterms:W3CDTF">2020-04-07T17:49:00Z</dcterms:modified>
</cp:coreProperties>
</file>