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33" w:rsidRDefault="00000C33" w:rsidP="00000C3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Календарный учебный график</w:t>
      </w:r>
    </w:p>
    <w:p w:rsidR="00000C33" w:rsidRDefault="00000C33" w:rsidP="00000C33">
      <w:pPr>
        <w:rPr>
          <w:b/>
        </w:rPr>
      </w:pPr>
    </w:p>
    <w:p w:rsidR="00000C33" w:rsidRDefault="00000C33" w:rsidP="00000C3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Календарный учебный график разработан в соответствии:</w:t>
      </w:r>
    </w:p>
    <w:p w:rsidR="00000C33" w:rsidRDefault="00000C33" w:rsidP="00000C33">
      <w:pPr>
        <w:pStyle w:val="1"/>
        <w:numPr>
          <w:ilvl w:val="0"/>
          <w:numId w:val="1"/>
        </w:numPr>
        <w:tabs>
          <w:tab w:val="left" w:pos="993"/>
        </w:tabs>
        <w:suppressAutoHyphens/>
        <w:autoSpaceDE w:val="0"/>
        <w:spacing w:after="0" w:line="240" w:lineRule="auto"/>
        <w:ind w:left="142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Законом Российской Федерации от 29.12.2012 г. № 273-ФЗ «Об образовании в Российской Федерации»;</w:t>
      </w:r>
    </w:p>
    <w:p w:rsidR="00000C33" w:rsidRDefault="00000C33" w:rsidP="00000C33">
      <w:pPr>
        <w:pStyle w:val="1"/>
        <w:numPr>
          <w:ilvl w:val="0"/>
          <w:numId w:val="1"/>
        </w:numPr>
        <w:tabs>
          <w:tab w:val="left" w:pos="993"/>
        </w:tabs>
        <w:suppressAutoHyphens/>
        <w:autoSpaceDE w:val="0"/>
        <w:spacing w:after="0" w:line="240" w:lineRule="auto"/>
        <w:ind w:left="142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Порядком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</w:t>
      </w:r>
      <w:r>
        <w:rPr>
          <w:rFonts w:ascii="Times New Roman" w:hAnsi="Times New Roman"/>
          <w:sz w:val="28"/>
          <w:szCs w:val="28"/>
        </w:rPr>
        <w:t>утвержденным приказом Министерства образования и науки РФ от 30.08.2013 г. N 1014;</w:t>
      </w:r>
    </w:p>
    <w:p w:rsidR="00000C33" w:rsidRDefault="00000C33" w:rsidP="00000C33">
      <w:pPr>
        <w:pStyle w:val="1"/>
        <w:numPr>
          <w:ilvl w:val="0"/>
          <w:numId w:val="1"/>
        </w:numPr>
        <w:tabs>
          <w:tab w:val="left" w:pos="993"/>
        </w:tabs>
        <w:suppressAutoHyphens/>
        <w:autoSpaceDE w:val="0"/>
        <w:spacing w:after="0" w:line="240" w:lineRule="auto"/>
        <w:ind w:left="142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Санитарно-эпидемиологическими правилами и нормативами 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организациях», утвержденными Постановлением Главного государственного санитарного врача РФ от 15 мая 2013 г. N 26;</w:t>
      </w:r>
    </w:p>
    <w:p w:rsidR="00000C33" w:rsidRDefault="00000C33" w:rsidP="00000C3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Календарный учебный график разрабатывается ежегодно, принимается на Педагогическом совете, утверждается заведующим МАДОУ.</w:t>
      </w:r>
    </w:p>
    <w:p w:rsidR="00000C33" w:rsidRDefault="00000C33" w:rsidP="00000C33">
      <w:pPr>
        <w:shd w:val="clear" w:color="auto" w:fill="FFFFFF"/>
        <w:ind w:firstLine="709"/>
        <w:jc w:val="both"/>
      </w:pPr>
    </w:p>
    <w:tbl>
      <w:tblPr>
        <w:tblW w:w="9855" w:type="dxa"/>
        <w:tblInd w:w="108" w:type="dxa"/>
        <w:tblLayout w:type="fixed"/>
        <w:tblLook w:val="04A0"/>
      </w:tblPr>
      <w:tblGrid>
        <w:gridCol w:w="3061"/>
        <w:gridCol w:w="1463"/>
        <w:gridCol w:w="1153"/>
        <w:gridCol w:w="399"/>
        <w:gridCol w:w="931"/>
        <w:gridCol w:w="133"/>
        <w:gridCol w:w="842"/>
        <w:gridCol w:w="356"/>
        <w:gridCol w:w="1517"/>
      </w:tblGrid>
      <w:tr w:rsidR="00000C33" w:rsidTr="00000C33">
        <w:trPr>
          <w:trHeight w:val="146"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Содержание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Возрастные группы (6)</w:t>
            </w:r>
          </w:p>
        </w:tc>
      </w:tr>
      <w:tr w:rsidR="00000C33" w:rsidTr="00000C33">
        <w:trPr>
          <w:trHeight w:val="146"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C33" w:rsidRDefault="00000C33">
            <w:pPr>
              <w:rPr>
                <w:sz w:val="28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Группа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раннего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возраст </w:t>
            </w:r>
          </w:p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(2-3 года)</w:t>
            </w:r>
          </w:p>
        </w:tc>
        <w:tc>
          <w:tcPr>
            <w:tcW w:w="1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Младшая группа </w:t>
            </w:r>
          </w:p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(3-4 года)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Средняя группа </w:t>
            </w:r>
          </w:p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(4-5 лет)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Старшая группа </w:t>
            </w:r>
          </w:p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(5-6 лет)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Подготовительная к школе группа </w:t>
            </w:r>
          </w:p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(6-7 лет)</w:t>
            </w:r>
          </w:p>
        </w:tc>
      </w:tr>
      <w:tr w:rsidR="00000C33" w:rsidTr="00000C33">
        <w:trPr>
          <w:trHeight w:val="653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Количество возрастных подгрупп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</w:p>
        </w:tc>
      </w:tr>
      <w:tr w:rsidR="00000C33" w:rsidTr="00000C33">
        <w:trPr>
          <w:trHeight w:val="653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Продолжительность учебной недели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 дней (с понедельника по пятницу)</w:t>
            </w:r>
          </w:p>
        </w:tc>
      </w:tr>
      <w:tr w:rsidR="00000C33" w:rsidTr="00000C33">
        <w:trPr>
          <w:trHeight w:val="638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Время работы возрастных групп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10,5 часов в день (с 7.15 до 17.45 часов)</w:t>
            </w:r>
          </w:p>
        </w:tc>
      </w:tr>
      <w:tr w:rsidR="00000C33" w:rsidTr="00000C33">
        <w:trPr>
          <w:trHeight w:val="319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Нерабочие дни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суббота, воскресенье и праздничные дни</w:t>
            </w:r>
          </w:p>
        </w:tc>
      </w:tr>
      <w:tr w:rsidR="00000C33" w:rsidTr="00000C33">
        <w:trPr>
          <w:trHeight w:val="319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Начало учебного года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01.09.2020</w:t>
            </w:r>
          </w:p>
        </w:tc>
      </w:tr>
      <w:tr w:rsidR="00000C33" w:rsidTr="00000C33">
        <w:trPr>
          <w:trHeight w:val="653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Окончание учебного года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29.05.2020</w:t>
            </w:r>
          </w:p>
        </w:tc>
      </w:tr>
      <w:tr w:rsidR="00000C33" w:rsidTr="00000C33">
        <w:trPr>
          <w:trHeight w:val="97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Продолжительность учебного года, в том числе: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40 недель</w:t>
            </w:r>
          </w:p>
        </w:tc>
      </w:tr>
      <w:tr w:rsidR="00000C33" w:rsidTr="00000C33">
        <w:trPr>
          <w:trHeight w:val="319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 полугодие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21 неделя</w:t>
            </w:r>
          </w:p>
        </w:tc>
      </w:tr>
      <w:tr w:rsidR="00000C33" w:rsidTr="00000C33">
        <w:trPr>
          <w:trHeight w:val="319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 полугодие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 недель</w:t>
            </w:r>
          </w:p>
        </w:tc>
      </w:tr>
      <w:tr w:rsidR="00000C33" w:rsidTr="00000C33">
        <w:trPr>
          <w:trHeight w:val="130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Продолжительность НОД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более 10 минут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более 15 минут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более 20 минут</w:t>
            </w:r>
          </w:p>
        </w:tc>
        <w:tc>
          <w:tcPr>
            <w:tcW w:w="1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более 25 минут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более 30 минут</w:t>
            </w:r>
          </w:p>
        </w:tc>
      </w:tr>
      <w:tr w:rsidR="00000C33" w:rsidTr="00000C33">
        <w:trPr>
          <w:trHeight w:val="653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Сроки проведения диагностики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Входная – </w:t>
            </w:r>
            <w:r>
              <w:rPr>
                <w:sz w:val="28"/>
                <w:szCs w:val="28"/>
                <w:lang w:eastAsia="en-US"/>
              </w:rPr>
              <w:t xml:space="preserve">4 неделя сентября </w:t>
            </w:r>
            <w:r>
              <w:rPr>
                <w:rFonts w:eastAsia="Calibri"/>
                <w:sz w:val="28"/>
                <w:szCs w:val="28"/>
                <w:lang w:eastAsia="en-US"/>
              </w:rPr>
              <w:t>(не более 2-х недель)</w:t>
            </w:r>
          </w:p>
          <w:p w:rsidR="00000C33" w:rsidRDefault="00000C33">
            <w:pPr>
              <w:rPr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Итоговая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– 4-5 недели апреля (не более 2-х недель)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000C33" w:rsidTr="00000C33">
        <w:trPr>
          <w:trHeight w:val="653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33" w:rsidRDefault="00000C33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Летний образовательно-оздоровительный период</w:t>
            </w:r>
          </w:p>
        </w:tc>
        <w:tc>
          <w:tcPr>
            <w:tcW w:w="67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33" w:rsidRDefault="00000C3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01.06 - 31.08.2019</w:t>
            </w:r>
          </w:p>
        </w:tc>
      </w:tr>
    </w:tbl>
    <w:p w:rsidR="00000C33" w:rsidRDefault="00000C33" w:rsidP="00000C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календарного учебного графика, в МАДОУ в разработан учебный план, режим занятий, календарно-тематический план в соответствии с требованиями ФГОС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, с учетом ПООП ДО. </w:t>
      </w:r>
    </w:p>
    <w:p w:rsidR="00760416" w:rsidRDefault="00760416"/>
    <w:sectPr w:rsidR="00760416" w:rsidSect="00760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3"/>
    <w:multiLevelType w:val="singleLevel"/>
    <w:tmpl w:val="00000093"/>
    <w:name w:val="WW8Num1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000C33"/>
    <w:rsid w:val="00000C33"/>
    <w:rsid w:val="00275E8E"/>
    <w:rsid w:val="00760416"/>
    <w:rsid w:val="007C1472"/>
    <w:rsid w:val="00A04A46"/>
    <w:rsid w:val="00EC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3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литература Знак,Абзац списка1 Знак"/>
    <w:link w:val="1"/>
    <w:locked/>
    <w:rsid w:val="00000C33"/>
  </w:style>
  <w:style w:type="paragraph" w:customStyle="1" w:styleId="1">
    <w:name w:val="Абзац списка1"/>
    <w:aliases w:val="литература"/>
    <w:basedOn w:val="a"/>
    <w:link w:val="a3"/>
    <w:qFormat/>
    <w:rsid w:val="00000C33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6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2020-10-30T11:49:00Z</dcterms:created>
  <dcterms:modified xsi:type="dcterms:W3CDTF">2020-10-30T11:49:00Z</dcterms:modified>
</cp:coreProperties>
</file>