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761" w:rsidRPr="004E155E" w:rsidRDefault="00966C35" w:rsidP="004E15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4E155E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КАК ДОЛГО НУЖНО ЗАНИМАТЬСЯ С ЛОГОПЕДОМ?" </w:t>
      </w:r>
      <w:r w:rsidRPr="004E15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"Как долго нужно заниматься с логопедом?", "Сколько необходимо занятий?". Подобные вопросы  задают чаще всего. Это нормально, ведь родителям нужно хотя - бы примерно представлять, сколько времени и денег придётся потратить. И можно  ответить на эти вопросы, прямо и конкретно: "Для [</w:t>
      </w:r>
      <w:proofErr w:type="gram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 необходимо 8 занятий, и точка!". Или что - то в этом роде. Если бы всё зависело ТОЛЬКО от нас. К сожалению, это не так. На успешность и продолжительность логопедической работы влияет куча факторов, а не исключительно  профессиональные навыки.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Для начала его необходимо показать специалисту... </w:t>
      </w:r>
      <w:proofErr w:type="spell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очно</w:t>
      </w:r>
      <w:proofErr w:type="spell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Только после диагностики логопед сможет сделать выводы и примерно сориентировать вас по срокам.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Давайте разберемся, от чего же зависит продолжительность логопедической работы. Список далеко не полный, но мы пробежимся по верхам.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Конечно, эффективность зависит от специалиста, который работает с вашим ребенком. Я всегда призываю искать «своего» логопеда, с которым будет комфортно вам и вашему ребенку. Сходите на консультацию к нескольким специалистам, постарайтесь вникнуть в суть проблемы, чтобы отделить мух от котлет и не страдать потом от ложных ожиданий.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Логопедическое заключение. Речевой «диагноз» ребенка. В зависимости от тяжести речевого нарушения, может потребоваться от 8 — 10 занятий, до нескольких ЛЕТ серьезной логопедической работы.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3. Дисциплина. Если вы хотите, чтобы логопедическая работа была эффективной, нужно РЕГУЛЯРНО посещать занятия, выполнять домашние задания и контролировать речь ребенка. Если вы ходите неделю через две, делаете </w:t>
      </w:r>
      <w:proofErr w:type="spell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spell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proofErr w:type="spell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gram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отвали» (или не </w:t>
      </w:r>
      <w:proofErr w:type="gram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делаете</w:t>
      </w:r>
      <w:proofErr w:type="gram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вовсе) и не обращаете внимания на то, как говорит ваш ребенок, то и результаты будут соответствующие.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4. Готовность родителей решать медицинские проблемы ребенка. Иногда логопед «посылает» вашего ребенка к врачам: </w:t>
      </w:r>
      <w:proofErr w:type="spell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ЛОРу</w:t>
      </w:r>
      <w:proofErr w:type="spell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неврологу, </w:t>
      </w:r>
      <w:proofErr w:type="spell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сурдологу</w:t>
      </w:r>
      <w:proofErr w:type="spell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ортодонту</w:t>
      </w:r>
      <w:proofErr w:type="spell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даже психиатру. Во многих случаях нерешенные проблемы со здоровьем делают логопедическую работу малоэффективной, а то и вовсе невозможной. Проблемы со слухом, с дыханием, прикусом, тонусом, поведением…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br/>
        <w:t xml:space="preserve">5. </w:t>
      </w:r>
      <w:proofErr w:type="gram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 ребенка тоже кое — что зависит))) От его отношения к дефекту, мотивации, готовности сотрудничать, работоспособности и т.д.</w:t>
      </w:r>
      <w:proofErr w:type="gram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Логопедические занятия, даже платные, предполагают, что усилия будут прикладываться не только со стороны педагога, но и со стороны ученика и его родителей. Уместнее всего это сравнить с занятиями в спорт</w:t>
      </w:r>
      <w:proofErr w:type="gram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але. Тренер может показать вам эффективные упражнения, может подобрать диету. </w:t>
      </w:r>
      <w:proofErr w:type="gramStart"/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если вы будете посещать спортзал раз в три недели и есть булки перед сном, результата вы не увидите))) Чем меньше усилий вы прикладываете со своей стороны, тем дольше вам придется ходить к логопеду.</w:t>
      </w:r>
      <w:r w:rsidRPr="004E1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End"/>
    </w:p>
    <w:sectPr w:rsidR="00D82761" w:rsidRPr="004E155E" w:rsidSect="00802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966C35"/>
    <w:rsid w:val="004E155E"/>
    <w:rsid w:val="00802CD9"/>
    <w:rsid w:val="00966C35"/>
    <w:rsid w:val="00D8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6C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2305</Characters>
  <Application>Microsoft Office Word</Application>
  <DocSecurity>0</DocSecurity>
  <Lines>19</Lines>
  <Paragraphs>5</Paragraphs>
  <ScaleCrop>false</ScaleCrop>
  <Company>Ya Blondinko Edition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2021-03-09T03:24:00Z</dcterms:created>
  <dcterms:modified xsi:type="dcterms:W3CDTF">2021-03-10T04:21:00Z</dcterms:modified>
</cp:coreProperties>
</file>