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317" w:rsidRDefault="00357A41" w:rsidP="00357A41">
      <w:pPr>
        <w:ind w:hanging="85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-611505</wp:posOffset>
            </wp:positionH>
            <wp:positionV relativeFrom="paragraph">
              <wp:posOffset>-1</wp:posOffset>
            </wp:positionV>
            <wp:extent cx="7540452" cy="10661073"/>
            <wp:effectExtent l="19050" t="0" r="3348" b="0"/>
            <wp:wrapNone/>
            <wp:docPr id="1" name="Рисунок 0" descr="55e9c9b0772b-209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e9c9b0772b-209x30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243" cy="10665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7B4" w:rsidRDefault="001B27B4" w:rsidP="0025231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57A41" w:rsidRPr="00357A41" w:rsidRDefault="00357A41" w:rsidP="00357A41">
      <w:pPr>
        <w:rPr>
          <w:rFonts w:ascii="Monotype Corsiva" w:hAnsi="Monotype Corsiva" w:cs="Times New Roman"/>
          <w:b/>
          <w:color w:val="C00000"/>
          <w:sz w:val="52"/>
          <w:szCs w:val="52"/>
        </w:rPr>
      </w:pPr>
      <w:r w:rsidRPr="00357A41">
        <w:rPr>
          <w:rFonts w:ascii="Monotype Corsiva" w:hAnsi="Monotype Corsiva" w:cs="Times New Roman"/>
          <w:b/>
          <w:color w:val="C00000"/>
          <w:sz w:val="52"/>
          <w:szCs w:val="52"/>
        </w:rPr>
        <w:t>ПРИЧИНЫ   РЕЧЕВЫХ  НАРУШЕНИЙ</w:t>
      </w:r>
    </w:p>
    <w:p w:rsidR="00D32BE6" w:rsidRPr="00357A41" w:rsidRDefault="00D32BE6" w:rsidP="00357A41">
      <w:pPr>
        <w:tabs>
          <w:tab w:val="left" w:pos="9923"/>
        </w:tabs>
        <w:ind w:right="990"/>
        <w:jc w:val="both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>Что могло стать </w:t>
      </w:r>
      <w:r w:rsidRPr="00357A41">
        <w:rPr>
          <w:rFonts w:ascii="Times New Roman" w:hAnsi="Times New Roman" w:cs="Times New Roman"/>
          <w:b/>
          <w:bCs/>
          <w:sz w:val="40"/>
          <w:szCs w:val="40"/>
        </w:rPr>
        <w:t>причиной нарушения речи у детей</w:t>
      </w:r>
      <w:r w:rsidRPr="00357A41">
        <w:rPr>
          <w:rFonts w:ascii="Times New Roman" w:hAnsi="Times New Roman" w:cs="Times New Roman"/>
          <w:sz w:val="40"/>
          <w:szCs w:val="40"/>
        </w:rPr>
        <w:t xml:space="preserve">? </w:t>
      </w:r>
      <w:r w:rsidR="00252317" w:rsidRPr="00357A41">
        <w:rPr>
          <w:rFonts w:ascii="Times New Roman" w:hAnsi="Times New Roman" w:cs="Times New Roman"/>
          <w:sz w:val="40"/>
          <w:szCs w:val="40"/>
        </w:rPr>
        <w:t xml:space="preserve">                             </w:t>
      </w:r>
      <w:r w:rsidRPr="00357A41">
        <w:rPr>
          <w:rFonts w:ascii="Times New Roman" w:hAnsi="Times New Roman" w:cs="Times New Roman"/>
          <w:sz w:val="40"/>
          <w:szCs w:val="40"/>
        </w:rPr>
        <w:t>Причин очень много. Болезни матери в период беременности, последствия трудных родов, осложнения после тяжелых заболеваний ребенка, задержка умственного и физического развития</w:t>
      </w:r>
      <w:r w:rsidR="00252317" w:rsidRPr="00357A41">
        <w:rPr>
          <w:rFonts w:ascii="Times New Roman" w:hAnsi="Times New Roman" w:cs="Times New Roman"/>
          <w:sz w:val="40"/>
          <w:szCs w:val="40"/>
        </w:rPr>
        <w:t>, п</w:t>
      </w:r>
      <w:r w:rsidRPr="00357A41">
        <w:rPr>
          <w:rFonts w:ascii="Times New Roman" w:hAnsi="Times New Roman" w:cs="Times New Roman"/>
          <w:sz w:val="40"/>
          <w:szCs w:val="40"/>
        </w:rPr>
        <w:t>едагогическая запущенность, вредные привычки родителей.</w:t>
      </w:r>
    </w:p>
    <w:p w:rsidR="00357A41" w:rsidRDefault="00D32BE6" w:rsidP="00357A41">
      <w:pPr>
        <w:ind w:right="990"/>
        <w:rPr>
          <w:rFonts w:ascii="Times New Roman" w:hAnsi="Times New Roman" w:cs="Times New Roman"/>
          <w:b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 xml:space="preserve">Очень часто причины плохой речи кроются в </w:t>
      </w:r>
      <w:r w:rsidR="00252317" w:rsidRPr="00357A41">
        <w:rPr>
          <w:rFonts w:ascii="Times New Roman" w:hAnsi="Times New Roman" w:cs="Times New Roman"/>
          <w:sz w:val="40"/>
          <w:szCs w:val="40"/>
        </w:rPr>
        <w:t>н</w:t>
      </w:r>
      <w:r w:rsidRPr="00357A41">
        <w:rPr>
          <w:rFonts w:ascii="Times New Roman" w:hAnsi="Times New Roman" w:cs="Times New Roman"/>
          <w:sz w:val="40"/>
          <w:szCs w:val="40"/>
        </w:rPr>
        <w:t>есовершенстве моторики. Эта же причина отразится на процессе письма: ребенку трудно будет научиться красиво писать, рисовать, успевать за темпом работы в классе.</w:t>
      </w:r>
      <w:r w:rsidR="00252317" w:rsidRPr="00357A41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357A41" w:rsidRPr="00357A41" w:rsidRDefault="00D32BE6" w:rsidP="00357A41">
      <w:p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b/>
          <w:sz w:val="40"/>
          <w:szCs w:val="40"/>
        </w:rPr>
        <w:t xml:space="preserve">В чем же проявляется моторная неловкость </w:t>
      </w:r>
      <w:r w:rsidR="00357A41" w:rsidRPr="00357A41">
        <w:rPr>
          <w:rFonts w:ascii="Times New Roman" w:hAnsi="Times New Roman" w:cs="Times New Roman"/>
          <w:b/>
          <w:sz w:val="40"/>
          <w:szCs w:val="40"/>
        </w:rPr>
        <w:t>Р</w:t>
      </w:r>
      <w:r w:rsidRPr="00357A41">
        <w:rPr>
          <w:rFonts w:ascii="Times New Roman" w:hAnsi="Times New Roman" w:cs="Times New Roman"/>
          <w:b/>
          <w:sz w:val="40"/>
          <w:szCs w:val="40"/>
        </w:rPr>
        <w:t>ебенка?</w:t>
      </w:r>
      <w:r w:rsidRPr="00357A41">
        <w:rPr>
          <w:rFonts w:ascii="Times New Roman" w:hAnsi="Times New Roman" w:cs="Times New Roman"/>
          <w:sz w:val="40"/>
          <w:szCs w:val="40"/>
        </w:rPr>
        <w:t xml:space="preserve"> </w:t>
      </w:r>
      <w:r w:rsidR="00252317" w:rsidRPr="00357A41">
        <w:rPr>
          <w:rFonts w:ascii="Times New Roman" w:hAnsi="Times New Roman" w:cs="Times New Roman"/>
          <w:sz w:val="40"/>
          <w:szCs w:val="40"/>
        </w:rPr>
        <w:t xml:space="preserve">        </w:t>
      </w:r>
    </w:p>
    <w:p w:rsidR="00357A41" w:rsidRDefault="00252317" w:rsidP="00357A41">
      <w:p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 xml:space="preserve">     </w:t>
      </w:r>
      <w:r w:rsidR="00D32BE6" w:rsidRPr="00357A41">
        <w:rPr>
          <w:rFonts w:ascii="Times New Roman" w:hAnsi="Times New Roman" w:cs="Times New Roman"/>
          <w:sz w:val="40"/>
          <w:szCs w:val="40"/>
        </w:rPr>
        <w:t xml:space="preserve">Попросите </w:t>
      </w:r>
      <w:r w:rsidRPr="00357A41">
        <w:rPr>
          <w:rFonts w:ascii="Times New Roman" w:hAnsi="Times New Roman" w:cs="Times New Roman"/>
          <w:sz w:val="40"/>
          <w:szCs w:val="40"/>
        </w:rPr>
        <w:t xml:space="preserve">ребёнка </w:t>
      </w:r>
      <w:r w:rsidR="00D32BE6" w:rsidRPr="00357A41">
        <w:rPr>
          <w:rFonts w:ascii="Times New Roman" w:hAnsi="Times New Roman" w:cs="Times New Roman"/>
          <w:sz w:val="40"/>
          <w:szCs w:val="40"/>
        </w:rPr>
        <w:t xml:space="preserve"> собрать «нечаянно» рассыпанные на столе спички, </w:t>
      </w:r>
      <w:r w:rsidRPr="00357A41">
        <w:rPr>
          <w:rFonts w:ascii="Times New Roman" w:hAnsi="Times New Roman" w:cs="Times New Roman"/>
          <w:sz w:val="40"/>
          <w:szCs w:val="40"/>
        </w:rPr>
        <w:t>и понаблюдайте за его  действиями. П</w:t>
      </w:r>
      <w:r w:rsidR="00D32BE6" w:rsidRPr="00357A41">
        <w:rPr>
          <w:rFonts w:ascii="Times New Roman" w:hAnsi="Times New Roman" w:cs="Times New Roman"/>
          <w:sz w:val="40"/>
          <w:szCs w:val="40"/>
        </w:rPr>
        <w:t>оиграйте</w:t>
      </w:r>
      <w:r w:rsidRPr="00357A41">
        <w:rPr>
          <w:rFonts w:ascii="Times New Roman" w:hAnsi="Times New Roman" w:cs="Times New Roman"/>
          <w:sz w:val="40"/>
          <w:szCs w:val="40"/>
        </w:rPr>
        <w:t xml:space="preserve"> с ребенком:</w:t>
      </w:r>
      <w:r w:rsidR="00D32BE6" w:rsidRPr="00357A41">
        <w:rPr>
          <w:rFonts w:ascii="Times New Roman" w:hAnsi="Times New Roman" w:cs="Times New Roman"/>
          <w:sz w:val="40"/>
          <w:szCs w:val="40"/>
        </w:rPr>
        <w:t xml:space="preserve"> нарисуйте разноцветные шарики, а он пусть дорисует к ним ниточки. И то и другое дается с трудом: </w:t>
      </w:r>
      <w:r w:rsidRPr="00357A41">
        <w:rPr>
          <w:rFonts w:ascii="Times New Roman" w:hAnsi="Times New Roman" w:cs="Times New Roman"/>
          <w:sz w:val="40"/>
          <w:szCs w:val="40"/>
        </w:rPr>
        <w:t xml:space="preserve">ребенок с трудом </w:t>
      </w:r>
      <w:r w:rsidR="00D32BE6" w:rsidRPr="00357A4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D32BE6" w:rsidRPr="00357A41">
        <w:rPr>
          <w:rFonts w:ascii="Times New Roman" w:hAnsi="Times New Roman" w:cs="Times New Roman"/>
          <w:sz w:val="40"/>
          <w:szCs w:val="40"/>
        </w:rPr>
        <w:t>собра</w:t>
      </w:r>
      <w:r w:rsidRPr="00357A41">
        <w:rPr>
          <w:rFonts w:ascii="Times New Roman" w:hAnsi="Times New Roman" w:cs="Times New Roman"/>
          <w:sz w:val="40"/>
          <w:szCs w:val="40"/>
        </w:rPr>
        <w:t>ет</w:t>
      </w:r>
      <w:proofErr w:type="spellEnd"/>
      <w:r w:rsidR="00D32BE6" w:rsidRPr="00357A41">
        <w:rPr>
          <w:rFonts w:ascii="Times New Roman" w:hAnsi="Times New Roman" w:cs="Times New Roman"/>
          <w:sz w:val="40"/>
          <w:szCs w:val="40"/>
        </w:rPr>
        <w:t xml:space="preserve"> спички двумя пальчиками – зажимает их в кулак, напрягаясь и с трудом расслабляя сжатые пальцы. А вместо ниточек получаются ломанные зигзаги. Попросите ребенка отвести один пальчик в сторону – за ним потянуться остальные. </w:t>
      </w: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7544435" cy="10661015"/>
            <wp:effectExtent l="19050" t="0" r="0" b="0"/>
            <wp:wrapNone/>
            <wp:docPr id="2" name="Рисунок 0" descr="55e9c9b0772b-209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e9c9b0772b-209x30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4435" cy="1066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Pr="00357A41" w:rsidRDefault="00D32BE6" w:rsidP="00357A41">
      <w:pPr>
        <w:ind w:right="990"/>
        <w:rPr>
          <w:rFonts w:ascii="Times New Roman" w:hAnsi="Times New Roman" w:cs="Times New Roman"/>
          <w:b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>Проверьте подвижность губ, языка – движения неловкие, нечеткие, и ребенок отказывается выполнять движения, потому что быстро устает. А подобные манипуляции шестилетний ребенок должен выполнять свободно.</w:t>
      </w:r>
    </w:p>
    <w:p w:rsidR="00357A41" w:rsidRPr="00357A41" w:rsidRDefault="00D32BE6" w:rsidP="00357A41">
      <w:pPr>
        <w:pStyle w:val="a6"/>
        <w:ind w:left="1440"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b/>
          <w:sz w:val="40"/>
          <w:szCs w:val="40"/>
        </w:rPr>
        <w:t>Что же можно посоветовать?</w:t>
      </w:r>
      <w:r w:rsidRPr="00357A41">
        <w:rPr>
          <w:rFonts w:ascii="Times New Roman" w:hAnsi="Times New Roman" w:cs="Times New Roman"/>
          <w:sz w:val="40"/>
          <w:szCs w:val="40"/>
        </w:rPr>
        <w:t xml:space="preserve"> </w:t>
      </w:r>
      <w:r w:rsidR="00252317" w:rsidRPr="00357A41">
        <w:rPr>
          <w:rFonts w:ascii="Times New Roman" w:hAnsi="Times New Roman" w:cs="Times New Roman"/>
          <w:sz w:val="40"/>
          <w:szCs w:val="40"/>
        </w:rPr>
        <w:t xml:space="preserve">  </w:t>
      </w:r>
    </w:p>
    <w:p w:rsidR="001B27B4" w:rsidRPr="00357A41" w:rsidRDefault="00252317" w:rsidP="00357A41">
      <w:pPr>
        <w:pStyle w:val="a6"/>
        <w:ind w:left="1440"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252317" w:rsidRPr="00357A41" w:rsidRDefault="001B27B4" w:rsidP="00357A41">
      <w:pPr>
        <w:pStyle w:val="a6"/>
        <w:numPr>
          <w:ilvl w:val="0"/>
          <w:numId w:val="3"/>
        </w:num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>Вн</w:t>
      </w:r>
      <w:r w:rsidR="00D32BE6" w:rsidRPr="00357A41">
        <w:rPr>
          <w:rFonts w:ascii="Times New Roman" w:hAnsi="Times New Roman" w:cs="Times New Roman"/>
          <w:sz w:val="40"/>
          <w:szCs w:val="40"/>
        </w:rPr>
        <w:t>имательно следите за ходом речевого развития своего малыша.</w:t>
      </w:r>
    </w:p>
    <w:p w:rsidR="00252317" w:rsidRPr="00357A41" w:rsidRDefault="00D32BE6" w:rsidP="00357A41">
      <w:pPr>
        <w:pStyle w:val="a6"/>
        <w:numPr>
          <w:ilvl w:val="0"/>
          <w:numId w:val="3"/>
        </w:num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 xml:space="preserve">С момента рождения разговаривайте с ним, пойте ему. </w:t>
      </w:r>
    </w:p>
    <w:p w:rsidR="00252317" w:rsidRPr="00357A41" w:rsidRDefault="00D32BE6" w:rsidP="00357A41">
      <w:pPr>
        <w:pStyle w:val="a6"/>
        <w:numPr>
          <w:ilvl w:val="0"/>
          <w:numId w:val="3"/>
        </w:num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>Все ваши действия сопровождайте речью</w:t>
      </w:r>
      <w:r w:rsidR="00252317" w:rsidRPr="00357A41">
        <w:rPr>
          <w:rFonts w:ascii="Times New Roman" w:hAnsi="Times New Roman" w:cs="Times New Roman"/>
          <w:sz w:val="40"/>
          <w:szCs w:val="40"/>
        </w:rPr>
        <w:t xml:space="preserve"> (у</w:t>
      </w:r>
      <w:r w:rsidRPr="00357A41">
        <w:rPr>
          <w:rFonts w:ascii="Times New Roman" w:hAnsi="Times New Roman" w:cs="Times New Roman"/>
          <w:sz w:val="40"/>
          <w:szCs w:val="40"/>
        </w:rPr>
        <w:t>мывая ребенка, приговаривайте ласковым, добрым голосом какой-нибудь маленький стишок</w:t>
      </w:r>
      <w:r w:rsidR="00252317" w:rsidRPr="00357A41">
        <w:rPr>
          <w:rFonts w:ascii="Times New Roman" w:hAnsi="Times New Roman" w:cs="Times New Roman"/>
          <w:sz w:val="40"/>
          <w:szCs w:val="40"/>
        </w:rPr>
        <w:t xml:space="preserve">)  </w:t>
      </w:r>
      <w:r w:rsidR="001B27B4" w:rsidRPr="00357A41">
        <w:rPr>
          <w:rFonts w:ascii="Times New Roman" w:hAnsi="Times New Roman" w:cs="Times New Roman"/>
          <w:sz w:val="40"/>
          <w:szCs w:val="40"/>
        </w:rPr>
        <w:t>.</w:t>
      </w:r>
      <w:r w:rsidR="00252317" w:rsidRPr="00357A41">
        <w:rPr>
          <w:rFonts w:ascii="Times New Roman" w:hAnsi="Times New Roman" w:cs="Times New Roman"/>
          <w:sz w:val="40"/>
          <w:szCs w:val="40"/>
        </w:rPr>
        <w:t xml:space="preserve">          </w:t>
      </w:r>
    </w:p>
    <w:p w:rsidR="00D32BE6" w:rsidRDefault="00D32BE6" w:rsidP="00357A41">
      <w:pPr>
        <w:pStyle w:val="a6"/>
        <w:numPr>
          <w:ilvl w:val="0"/>
          <w:numId w:val="3"/>
        </w:num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 xml:space="preserve">С малышом нужно говорить, не сюсюкая, не искажая слова, не подражая детской речи. Как показали </w:t>
      </w:r>
      <w:proofErr w:type="spellStart"/>
      <w:r w:rsidRPr="00357A41">
        <w:rPr>
          <w:rFonts w:ascii="Times New Roman" w:hAnsi="Times New Roman" w:cs="Times New Roman"/>
          <w:sz w:val="40"/>
          <w:szCs w:val="40"/>
        </w:rPr>
        <w:t>психо-лингвистические</w:t>
      </w:r>
      <w:proofErr w:type="spellEnd"/>
      <w:r w:rsidRPr="00357A41">
        <w:rPr>
          <w:rFonts w:ascii="Times New Roman" w:hAnsi="Times New Roman" w:cs="Times New Roman"/>
          <w:sz w:val="40"/>
          <w:szCs w:val="40"/>
        </w:rPr>
        <w:t xml:space="preserve"> исследования, обращенная к ребенку неправильная речь малопонятна и вредна для его речевого развития</w:t>
      </w:r>
      <w:r w:rsidR="00252317" w:rsidRPr="00357A41">
        <w:rPr>
          <w:rFonts w:ascii="Times New Roman" w:hAnsi="Times New Roman" w:cs="Times New Roman"/>
          <w:sz w:val="40"/>
          <w:szCs w:val="40"/>
        </w:rPr>
        <w:t>(</w:t>
      </w:r>
      <w:r w:rsidRPr="00357A41">
        <w:rPr>
          <w:rFonts w:ascii="Times New Roman" w:hAnsi="Times New Roman" w:cs="Times New Roman"/>
          <w:sz w:val="40"/>
          <w:szCs w:val="40"/>
        </w:rPr>
        <w:t xml:space="preserve"> сначала неправильно воспринял, затем также неправильно сказал и, наконец, так привык к происходящей замене, что разницы между тем, как слышит и как произносит, не видит</w:t>
      </w:r>
      <w:r w:rsidR="001B27B4" w:rsidRPr="00357A41">
        <w:rPr>
          <w:rFonts w:ascii="Times New Roman" w:hAnsi="Times New Roman" w:cs="Times New Roman"/>
          <w:sz w:val="40"/>
          <w:szCs w:val="40"/>
        </w:rPr>
        <w:t>.</w:t>
      </w:r>
      <w:r w:rsidRPr="00357A41">
        <w:rPr>
          <w:rFonts w:ascii="Times New Roman" w:hAnsi="Times New Roman" w:cs="Times New Roman"/>
          <w:sz w:val="40"/>
          <w:szCs w:val="40"/>
        </w:rPr>
        <w:t xml:space="preserve"> А в будущем мы имеем такую неприятность, как </w:t>
      </w:r>
      <w:proofErr w:type="spellStart"/>
      <w:r w:rsidRPr="00357A41">
        <w:rPr>
          <w:rFonts w:ascii="Times New Roman" w:hAnsi="Times New Roman" w:cs="Times New Roman"/>
          <w:sz w:val="40"/>
          <w:szCs w:val="40"/>
        </w:rPr>
        <w:t>аграмматизм</w:t>
      </w:r>
      <w:proofErr w:type="spellEnd"/>
      <w:r w:rsidRPr="00357A41">
        <w:rPr>
          <w:rFonts w:ascii="Times New Roman" w:hAnsi="Times New Roman" w:cs="Times New Roman"/>
          <w:sz w:val="40"/>
          <w:szCs w:val="40"/>
        </w:rPr>
        <w:t xml:space="preserve"> у школьника – «как слышится, так и пишется», а пишется неграмотно</w:t>
      </w:r>
      <w:r w:rsidR="001B27B4" w:rsidRPr="00357A41">
        <w:rPr>
          <w:rFonts w:ascii="Times New Roman" w:hAnsi="Times New Roman" w:cs="Times New Roman"/>
          <w:sz w:val="40"/>
          <w:szCs w:val="40"/>
        </w:rPr>
        <w:t>)</w:t>
      </w:r>
      <w:r w:rsidRPr="00357A41">
        <w:rPr>
          <w:rFonts w:ascii="Times New Roman" w:hAnsi="Times New Roman" w:cs="Times New Roman"/>
          <w:sz w:val="40"/>
          <w:szCs w:val="40"/>
        </w:rPr>
        <w:t>.</w:t>
      </w: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7544435" cy="10661015"/>
            <wp:effectExtent l="19050" t="0" r="0" b="0"/>
            <wp:wrapNone/>
            <wp:docPr id="4" name="Рисунок 0" descr="55e9c9b0772b-209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e9c9b0772b-209x30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4435" cy="1066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357A41" w:rsidRP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</w:p>
    <w:p w:rsidR="00D32BE6" w:rsidRPr="00357A41" w:rsidRDefault="00D32BE6" w:rsidP="00357A41">
      <w:pPr>
        <w:pStyle w:val="a6"/>
        <w:numPr>
          <w:ilvl w:val="0"/>
          <w:numId w:val="3"/>
        </w:num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>И еще очень важный момент – стремительность речевого развития. Этот вариант нарушения нормального развития речи таит в себе опасность возникновения невроза.</w:t>
      </w:r>
    </w:p>
    <w:p w:rsidR="00D32BE6" w:rsidRPr="00357A41" w:rsidRDefault="00D32BE6" w:rsidP="00357A41">
      <w:pPr>
        <w:pStyle w:val="a6"/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>Ребенок, едва «перешагнув» годовой рубеж жизни, вдруг начинает говорить почти развернутыми предложениями, с хорошей дикцией, используя сложные, совсем не детские слова</w:t>
      </w:r>
      <w:r w:rsidR="001B27B4" w:rsidRPr="00357A41">
        <w:rPr>
          <w:rFonts w:ascii="Times New Roman" w:hAnsi="Times New Roman" w:cs="Times New Roman"/>
          <w:sz w:val="40"/>
          <w:szCs w:val="40"/>
        </w:rPr>
        <w:t>.</w:t>
      </w:r>
      <w:r w:rsidR="005218DA" w:rsidRPr="00357A41">
        <w:rPr>
          <w:rFonts w:ascii="Times New Roman" w:hAnsi="Times New Roman" w:cs="Times New Roman"/>
          <w:sz w:val="40"/>
          <w:szCs w:val="40"/>
        </w:rPr>
        <w:t xml:space="preserve"> </w:t>
      </w:r>
      <w:r w:rsidRPr="00357A41">
        <w:rPr>
          <w:rFonts w:ascii="Times New Roman" w:hAnsi="Times New Roman" w:cs="Times New Roman"/>
          <w:sz w:val="40"/>
          <w:szCs w:val="40"/>
        </w:rPr>
        <w:t>Сначала такие возможности кажутся безграничными</w:t>
      </w:r>
      <w:r w:rsidR="001B27B4" w:rsidRPr="00357A41">
        <w:rPr>
          <w:rFonts w:ascii="Times New Roman" w:hAnsi="Times New Roman" w:cs="Times New Roman"/>
          <w:sz w:val="40"/>
          <w:szCs w:val="40"/>
        </w:rPr>
        <w:t xml:space="preserve">. </w:t>
      </w:r>
      <w:r w:rsidRPr="00357A41">
        <w:rPr>
          <w:rFonts w:ascii="Times New Roman" w:hAnsi="Times New Roman" w:cs="Times New Roman"/>
          <w:sz w:val="40"/>
          <w:szCs w:val="40"/>
        </w:rPr>
        <w:t xml:space="preserve">Но такой малыш </w:t>
      </w:r>
      <w:r w:rsidR="001B27B4" w:rsidRPr="00357A41">
        <w:rPr>
          <w:rFonts w:ascii="Times New Roman" w:hAnsi="Times New Roman" w:cs="Times New Roman"/>
          <w:sz w:val="40"/>
          <w:szCs w:val="40"/>
        </w:rPr>
        <w:t xml:space="preserve">часто </w:t>
      </w:r>
      <w:r w:rsidRPr="00357A41">
        <w:rPr>
          <w:rFonts w:ascii="Times New Roman" w:hAnsi="Times New Roman" w:cs="Times New Roman"/>
          <w:sz w:val="40"/>
          <w:szCs w:val="40"/>
        </w:rPr>
        <w:t xml:space="preserve"> плохо спит, плачет во сне, становится капризным и вялым. Это происходит потому, что еще слабая, неокрепшая нервная система малыша не справляется с потоком информации, свалившейся на его голову. Повышенная возбудимость, ночные страхи, капризы свидетельствуют о том, что нервная система ребенка утомлена, не справляется с информационной нагрузкой. </w:t>
      </w:r>
      <w:r w:rsidR="001B27B4" w:rsidRPr="00357A41">
        <w:rPr>
          <w:rFonts w:ascii="Times New Roman" w:hAnsi="Times New Roman" w:cs="Times New Roman"/>
          <w:sz w:val="40"/>
          <w:szCs w:val="40"/>
        </w:rPr>
        <w:t>В</w:t>
      </w:r>
      <w:r w:rsidRPr="00357A41">
        <w:rPr>
          <w:rFonts w:ascii="Times New Roman" w:hAnsi="Times New Roman" w:cs="Times New Roman"/>
          <w:sz w:val="40"/>
          <w:szCs w:val="40"/>
        </w:rPr>
        <w:t xml:space="preserve">следствие этого у ребенка даже может возникнуть заикание. </w:t>
      </w:r>
      <w:r w:rsidR="005218DA" w:rsidRPr="00357A41">
        <w:rPr>
          <w:rFonts w:ascii="Times New Roman" w:hAnsi="Times New Roman" w:cs="Times New Roman"/>
          <w:sz w:val="40"/>
          <w:szCs w:val="40"/>
        </w:rPr>
        <w:t>М</w:t>
      </w:r>
      <w:r w:rsidRPr="00357A41">
        <w:rPr>
          <w:rFonts w:ascii="Times New Roman" w:hAnsi="Times New Roman" w:cs="Times New Roman"/>
          <w:sz w:val="40"/>
          <w:szCs w:val="40"/>
        </w:rPr>
        <w:t xml:space="preserve">алышу необходим отдых, свобода от лишних впечатлений, особенно речевых. Для того чтобы предотвратить развитие невроза, нужно больше гулять с ребенком, играть в простые детские игры, учить общаться со сверстниками и ни в коем случае не перегружать </w:t>
      </w:r>
      <w:r w:rsidR="00357A41">
        <w:rPr>
          <w:rFonts w:ascii="Times New Roman" w:hAnsi="Times New Roman" w:cs="Times New Roman"/>
          <w:sz w:val="40"/>
          <w:szCs w:val="40"/>
        </w:rPr>
        <w:t xml:space="preserve">      </w:t>
      </w:r>
      <w:r w:rsidRPr="00357A41">
        <w:rPr>
          <w:rFonts w:ascii="Times New Roman" w:hAnsi="Times New Roman" w:cs="Times New Roman"/>
          <w:sz w:val="40"/>
          <w:szCs w:val="40"/>
        </w:rPr>
        <w:t>информацией.</w:t>
      </w:r>
    </w:p>
    <w:p w:rsidR="001B27B4" w:rsidRDefault="001B27B4" w:rsidP="00357A41">
      <w:pPr>
        <w:ind w:right="990"/>
        <w:rPr>
          <w:rFonts w:ascii="Times New Roman" w:hAnsi="Times New Roman" w:cs="Times New Roman"/>
          <w:sz w:val="32"/>
          <w:szCs w:val="32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-608330</wp:posOffset>
            </wp:positionH>
            <wp:positionV relativeFrom="paragraph">
              <wp:posOffset>0</wp:posOffset>
            </wp:positionV>
            <wp:extent cx="7543165" cy="10661015"/>
            <wp:effectExtent l="19050" t="0" r="635" b="0"/>
            <wp:wrapNone/>
            <wp:docPr id="6" name="Рисунок 0" descr="55e9c9b0772b-209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e9c9b0772b-209x30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165" cy="1066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40"/>
          <w:szCs w:val="40"/>
        </w:rPr>
        <w:t>\</w:t>
      </w: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40"/>
          <w:szCs w:val="40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40"/>
          <w:szCs w:val="40"/>
        </w:rPr>
      </w:pPr>
    </w:p>
    <w:p w:rsidR="00357A41" w:rsidRP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b/>
          <w:i/>
          <w:sz w:val="40"/>
          <w:szCs w:val="40"/>
        </w:rPr>
        <w:t>Присмотритесь к своим детям</w:t>
      </w:r>
      <w:r w:rsidRPr="00357A41">
        <w:rPr>
          <w:rFonts w:ascii="Times New Roman" w:hAnsi="Times New Roman" w:cs="Times New Roman"/>
          <w:sz w:val="40"/>
          <w:szCs w:val="40"/>
        </w:rPr>
        <w:t>: как они зашнуровывают и расшнуровывают обувь, как подбирают мелкие предметы, держат ложку, вилку, умеют ли рисовать, лепить, как работают с ножницами; насколько вообще координированы их движения. Для детей с несовершенной моторикой можно проводить специальные упражнения: собирание мелких предметов в коробочку, нанизывание бус, пуговиц на леску, игру в «щелчки» (когда щелчком сбиваются шашки с доски), разукрашивание картинок в книжках-раскрасках и многие другие игры-упражнения.</w:t>
      </w:r>
    </w:p>
    <w:p w:rsidR="00357A41" w:rsidRPr="00357A41" w:rsidRDefault="00357A41" w:rsidP="00357A41">
      <w:pPr>
        <w:ind w:right="990"/>
        <w:rPr>
          <w:rFonts w:ascii="Times New Roman" w:hAnsi="Times New Roman" w:cs="Times New Roman"/>
          <w:sz w:val="40"/>
          <w:szCs w:val="40"/>
        </w:rPr>
      </w:pPr>
      <w:r w:rsidRPr="00357A41">
        <w:rPr>
          <w:rFonts w:ascii="Times New Roman" w:hAnsi="Times New Roman" w:cs="Times New Roman"/>
          <w:sz w:val="40"/>
          <w:szCs w:val="40"/>
        </w:rPr>
        <w:t xml:space="preserve">     Очень важны работы по дому, самообслуживание. Не делайте за ребенка то, что он может сделать сам. Пусть он сделает вкривь, вкось, но сам, своими руками. Больше учите с ребенком наизусть, это воспитывает в нем уверенность в себе.</w:t>
      </w:r>
    </w:p>
    <w:p w:rsidR="00357A41" w:rsidRDefault="00357A41" w:rsidP="00402E06">
      <w:pPr>
        <w:ind w:right="99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357A41">
        <w:rPr>
          <w:rFonts w:ascii="Times New Roman" w:hAnsi="Times New Roman" w:cs="Times New Roman"/>
          <w:b/>
          <w:i/>
          <w:sz w:val="40"/>
          <w:szCs w:val="40"/>
        </w:rPr>
        <w:t>Чтобы воспользоваться тем или иным советом, нужно очень внимательно наблюдать за своим малышом, пытаться понять его интересы, знать его характер. А главное – руководствоваться принципом «</w:t>
      </w:r>
      <w:r>
        <w:rPr>
          <w:rFonts w:ascii="Times New Roman" w:hAnsi="Times New Roman" w:cs="Times New Roman"/>
          <w:b/>
          <w:i/>
          <w:sz w:val="40"/>
          <w:szCs w:val="40"/>
        </w:rPr>
        <w:t>НЕ   НАВРЕДИ</w:t>
      </w:r>
      <w:r w:rsidRPr="00357A41">
        <w:rPr>
          <w:rFonts w:ascii="Times New Roman" w:hAnsi="Times New Roman" w:cs="Times New Roman"/>
          <w:b/>
          <w:i/>
          <w:sz w:val="40"/>
          <w:szCs w:val="40"/>
        </w:rPr>
        <w:t>».</w:t>
      </w:r>
      <w:r w:rsidR="00402E06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-614045</wp:posOffset>
            </wp:positionH>
            <wp:positionV relativeFrom="paragraph">
              <wp:posOffset>0</wp:posOffset>
            </wp:positionV>
            <wp:extent cx="7545070" cy="10661015"/>
            <wp:effectExtent l="19050" t="0" r="0" b="0"/>
            <wp:wrapNone/>
            <wp:docPr id="5" name="Рисунок 0" descr="55e9c9b0772b-209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e9c9b0772b-209x30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6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402E06" w:rsidRDefault="00402E06" w:rsidP="00402E06">
      <w:pPr>
        <w:ind w:right="155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-611505</wp:posOffset>
            </wp:positionH>
            <wp:positionV relativeFrom="paragraph">
              <wp:posOffset>0</wp:posOffset>
            </wp:positionV>
            <wp:extent cx="7545070" cy="10661015"/>
            <wp:effectExtent l="19050" t="0" r="0" b="0"/>
            <wp:wrapNone/>
            <wp:docPr id="7" name="Рисунок 0" descr="55e9c9b0772b-209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e9c9b0772b-209x30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6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2E06" w:rsidRDefault="00402E06" w:rsidP="00402E06">
      <w:pPr>
        <w:ind w:right="155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2E06" w:rsidRDefault="00402E06" w:rsidP="00402E06">
      <w:pPr>
        <w:ind w:right="155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2E06" w:rsidRDefault="00402E06" w:rsidP="00402E06">
      <w:pPr>
        <w:ind w:right="155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2E06" w:rsidRDefault="00402E06" w:rsidP="00402E06">
      <w:pPr>
        <w:ind w:right="155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2E06" w:rsidRPr="00402E06" w:rsidRDefault="00402E06" w:rsidP="00402E06">
      <w:pPr>
        <w:ind w:right="1557"/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402E06">
        <w:rPr>
          <w:rFonts w:ascii="Times New Roman" w:hAnsi="Times New Roman" w:cs="Times New Roman"/>
          <w:b/>
          <w:color w:val="C00000"/>
          <w:sz w:val="48"/>
          <w:szCs w:val="48"/>
        </w:rPr>
        <w:t>Речь ребенка – важная черта его личности.</w:t>
      </w:r>
    </w:p>
    <w:p w:rsidR="00402E06" w:rsidRPr="00402E06" w:rsidRDefault="00402E06" w:rsidP="00402E06">
      <w:pPr>
        <w:ind w:right="1557"/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402E06">
        <w:rPr>
          <w:rFonts w:ascii="Times New Roman" w:hAnsi="Times New Roman" w:cs="Times New Roman"/>
          <w:b/>
          <w:color w:val="C00000"/>
          <w:sz w:val="48"/>
          <w:szCs w:val="48"/>
        </w:rPr>
        <w:t xml:space="preserve">От ее развития зависит,                                    каким он вырастет.                                                      </w:t>
      </w:r>
    </w:p>
    <w:p w:rsidR="00357A41" w:rsidRPr="00402E06" w:rsidRDefault="00402E06" w:rsidP="00402E06">
      <w:pPr>
        <w:ind w:right="1557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402E06">
        <w:rPr>
          <w:rFonts w:ascii="Times New Roman" w:hAnsi="Times New Roman" w:cs="Times New Roman"/>
          <w:b/>
          <w:color w:val="C00000"/>
          <w:sz w:val="48"/>
          <w:szCs w:val="48"/>
        </w:rPr>
        <w:t>И пусть речь будет правильной,                  красивой и совершенной</w:t>
      </w:r>
      <w:r w:rsidRPr="00402E06">
        <w:rPr>
          <w:rFonts w:ascii="Times New Roman" w:hAnsi="Times New Roman" w:cs="Times New Roman"/>
          <w:b/>
          <w:color w:val="C00000"/>
          <w:sz w:val="32"/>
          <w:szCs w:val="32"/>
        </w:rPr>
        <w:t>!</w:t>
      </w:r>
    </w:p>
    <w:p w:rsidR="00357A41" w:rsidRDefault="00357A41" w:rsidP="00357A41">
      <w:pPr>
        <w:ind w:right="990"/>
        <w:rPr>
          <w:rFonts w:ascii="Times New Roman" w:hAnsi="Times New Roman" w:cs="Times New Roman"/>
          <w:b/>
          <w:i/>
          <w:sz w:val="32"/>
          <w:szCs w:val="32"/>
        </w:rPr>
      </w:pPr>
    </w:p>
    <w:p w:rsidR="001B27B4" w:rsidRDefault="00D32BE6" w:rsidP="00357A41">
      <w:pPr>
        <w:ind w:right="1557"/>
        <w:rPr>
          <w:rFonts w:ascii="Times New Roman" w:hAnsi="Times New Roman" w:cs="Times New Roman"/>
          <w:sz w:val="32"/>
          <w:szCs w:val="32"/>
        </w:rPr>
      </w:pPr>
      <w:r w:rsidRPr="00D32BE6">
        <w:rPr>
          <w:rFonts w:ascii="Times New Roman" w:hAnsi="Times New Roman" w:cs="Times New Roman"/>
          <w:sz w:val="32"/>
          <w:szCs w:val="32"/>
        </w:rPr>
        <w:t>.</w:t>
      </w:r>
    </w:p>
    <w:p w:rsidR="002463A2" w:rsidRDefault="00D32BE6" w:rsidP="00357A41">
      <w:pPr>
        <w:ind w:right="1557"/>
        <w:jc w:val="center"/>
        <w:rPr>
          <w:rFonts w:ascii="Times New Roman" w:hAnsi="Times New Roman" w:cs="Times New Roman"/>
          <w:sz w:val="32"/>
          <w:szCs w:val="32"/>
        </w:rPr>
      </w:pPr>
      <w:r w:rsidRPr="00D32BE6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09455" cy="2909455"/>
            <wp:effectExtent l="19050" t="0" r="5195" b="0"/>
            <wp:docPr id="3" name="Рисунок 9" descr="Причины нарушения ре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ичины нарушения реч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736" cy="29047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27B4" w:rsidRDefault="001B27B4" w:rsidP="00357A41">
      <w:pPr>
        <w:ind w:right="1557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1B27B4" w:rsidSect="00357A41">
      <w:pgSz w:w="11906" w:h="16838"/>
      <w:pgMar w:top="0" w:right="0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77F6E"/>
    <w:multiLevelType w:val="hybridMultilevel"/>
    <w:tmpl w:val="F82431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F55519"/>
    <w:multiLevelType w:val="hybridMultilevel"/>
    <w:tmpl w:val="9D543B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3461AD"/>
    <w:multiLevelType w:val="hybridMultilevel"/>
    <w:tmpl w:val="E31675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/>
  <w:defaultTabStop w:val="708"/>
  <w:characterSpacingControl w:val="doNotCompress"/>
  <w:compat/>
  <w:rsids>
    <w:rsidRoot w:val="00D32BE6"/>
    <w:rsid w:val="001B27B4"/>
    <w:rsid w:val="002463A2"/>
    <w:rsid w:val="00252317"/>
    <w:rsid w:val="00357A41"/>
    <w:rsid w:val="00402E06"/>
    <w:rsid w:val="004C693B"/>
    <w:rsid w:val="005218DA"/>
    <w:rsid w:val="007D5111"/>
    <w:rsid w:val="00D32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3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BE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32BE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B2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7</cp:revision>
  <dcterms:created xsi:type="dcterms:W3CDTF">2014-08-25T03:44:00Z</dcterms:created>
  <dcterms:modified xsi:type="dcterms:W3CDTF">2016-07-01T11:18:00Z</dcterms:modified>
</cp:coreProperties>
</file>